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EC" w:rsidRPr="000B1E02" w:rsidRDefault="004C15EC" w:rsidP="004C1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0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C15EC" w:rsidRPr="00280F9B" w:rsidRDefault="004C15EC" w:rsidP="00280F9B">
      <w:pPr>
        <w:ind w:firstLine="709"/>
        <w:jc w:val="both"/>
        <w:rPr>
          <w:i/>
        </w:rPr>
      </w:pPr>
      <w:r w:rsidRPr="000B1E02">
        <w:rPr>
          <w:rFonts w:ascii="Times New Roman" w:hAnsi="Times New Roman" w:cs="Times New Roman"/>
          <w:sz w:val="24"/>
          <w:szCs w:val="24"/>
        </w:rPr>
        <w:t>Рабочая программа учебного курса биологии 6 класса разработана  в соответствии с требованием Федерального государственного образовательного стандарта</w:t>
      </w:r>
      <w:r w:rsidR="0015091D">
        <w:rPr>
          <w:rFonts w:ascii="Times New Roman" w:hAnsi="Times New Roman" w:cs="Times New Roman"/>
          <w:sz w:val="24"/>
          <w:szCs w:val="24"/>
        </w:rPr>
        <w:t>,</w:t>
      </w:r>
      <w:r w:rsidRPr="000B1E02">
        <w:rPr>
          <w:rFonts w:ascii="Times New Roman" w:hAnsi="Times New Roman" w:cs="Times New Roman"/>
          <w:sz w:val="24"/>
          <w:szCs w:val="24"/>
        </w:rPr>
        <w:t xml:space="preserve"> на основе Основной </w:t>
      </w:r>
      <w:r w:rsidR="00280F9B">
        <w:rPr>
          <w:rFonts w:ascii="Times New Roman" w:hAnsi="Times New Roman" w:cs="Times New Roman"/>
          <w:sz w:val="24"/>
          <w:szCs w:val="24"/>
        </w:rPr>
        <w:t>образовательной программы  ООО МКОУ  «</w:t>
      </w:r>
      <w:proofErr w:type="spellStart"/>
      <w:r w:rsidR="00280F9B">
        <w:rPr>
          <w:rFonts w:ascii="Times New Roman" w:hAnsi="Times New Roman" w:cs="Times New Roman"/>
          <w:sz w:val="24"/>
          <w:szCs w:val="24"/>
        </w:rPr>
        <w:t>Вышегор</w:t>
      </w:r>
      <w:r w:rsidRPr="000B1E0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280F9B">
        <w:rPr>
          <w:rFonts w:ascii="Times New Roman" w:hAnsi="Times New Roman" w:cs="Times New Roman"/>
          <w:sz w:val="24"/>
          <w:szCs w:val="24"/>
        </w:rPr>
        <w:t xml:space="preserve"> </w:t>
      </w:r>
      <w:r w:rsidRPr="000B1E02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280F9B">
        <w:rPr>
          <w:rFonts w:ascii="Times New Roman" w:hAnsi="Times New Roman" w:cs="Times New Roman"/>
          <w:sz w:val="24"/>
          <w:szCs w:val="24"/>
        </w:rPr>
        <w:t xml:space="preserve"> </w:t>
      </w:r>
      <w:r w:rsidRPr="000B1E02">
        <w:rPr>
          <w:rFonts w:ascii="Times New Roman" w:hAnsi="Times New Roman" w:cs="Times New Roman"/>
          <w:sz w:val="24"/>
          <w:szCs w:val="24"/>
        </w:rPr>
        <w:t>и на основе авторской программы</w:t>
      </w:r>
      <w:r w:rsidR="00280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F9B" w:rsidRPr="00280F9B">
        <w:t>Сонин</w:t>
      </w:r>
      <w:proofErr w:type="gramEnd"/>
      <w:r w:rsidR="00280F9B" w:rsidRPr="00280F9B">
        <w:t xml:space="preserve"> Н.И. «Биология. Живой организм» 6 класс: Учеб. Для </w:t>
      </w:r>
      <w:proofErr w:type="spellStart"/>
      <w:r w:rsidR="00280F9B" w:rsidRPr="00280F9B">
        <w:t>общеобразоват</w:t>
      </w:r>
      <w:proofErr w:type="spellEnd"/>
      <w:r w:rsidR="00280F9B" w:rsidRPr="00280F9B">
        <w:t xml:space="preserve">. Учеб. Заведений. </w:t>
      </w:r>
      <w:proofErr w:type="gramStart"/>
      <w:r w:rsidR="00280F9B" w:rsidRPr="00280F9B">
        <w:t>–М</w:t>
      </w:r>
      <w:proofErr w:type="gramEnd"/>
      <w:r w:rsidR="00280F9B" w:rsidRPr="00280F9B">
        <w:t>.: Дрофа, 201</w:t>
      </w:r>
      <w:r w:rsidR="00280F9B">
        <w:t>8</w:t>
      </w:r>
      <w:r w:rsidR="00280F9B" w:rsidRPr="00280F9B">
        <w:t>. – 176с.;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</w:t>
      </w: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Изучение биологии в 6 классе на ступени основного общего образования направлено на достижение следующих целей: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* Понимание  ценности  знаний  о  своеобразии царств: растений, бактерий,  грибов в  системе биологических знаний научной картины мира.</w:t>
      </w:r>
    </w:p>
    <w:p w:rsidR="004C15EC" w:rsidRPr="000B1E02" w:rsidRDefault="004C15EC" w:rsidP="004C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 основополагающих  понятий  о  клеточном  строении  живых  организмов,  об организме и биогеоценозе как особых уровнях организации жизни.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* Изучение биологического разнообразия в природе Земли как результате эволюции и основе её устойчивого развития, воспитание  бережного отношения к природе.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Ознакомление учащихся с биологическим разнообразием растений, бактерий, грибов  как исключительной ценности органического мира.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учащимися знаний о строении и жизнедеятельности бактериального, грибного, растительного  организмов,  об  особенностях  обмена  веществ  у  автотрофных  и  гетеротрофных организмов.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–владение  учащимися  умениями  применять  знания  о  строении  и  жизнедеятельности растений для обоснования приемов их выращивания, мер охраны.</w:t>
      </w:r>
    </w:p>
    <w:p w:rsidR="004C15EC" w:rsidRPr="000B1E02" w:rsidRDefault="004C15EC" w:rsidP="004C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и развитие у учащихся ключевых </w:t>
      </w:r>
      <w:proofErr w:type="gramStart"/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proofErr w:type="gramEnd"/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удовлетворение интереса к изучению природы.     В  соответствии   федеральным  базисным  учебным  планом  в  рамках  основного  общего  образования  и в соответствии с учебным планом данная программа рассчитана на преподавание курса биологии в 6 классе в объеме 1 час в неделю. Содержание курса направлено на обеспечение эмоционально-ценностного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разнообразия в природе как результата эволюции и как основы ее устойчивого развития, на формирование способности использовать приобретенные знания в практической деятельности</w:t>
      </w:r>
      <w:proofErr w:type="gramStart"/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</w:t>
      </w: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1.</w:t>
      </w: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«Изучение строения семени двудольных растений».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 2</w:t>
      </w: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«Строение корня у проростка».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</w:t>
      </w: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«Строение вегетативных и генеральных почек».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</w:t>
      </w: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</w:t>
      </w: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«Внешнее строение корневища, клубня и луковицы».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 5</w:t>
      </w: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«Черенкование комнатных растений».</w:t>
      </w:r>
    </w:p>
    <w:p w:rsidR="004C15EC" w:rsidRPr="000B1E02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 6</w:t>
      </w:r>
      <w:r w:rsidRPr="000B1E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«Изучение внешнего строения моховидных растений».</w:t>
      </w:r>
    </w:p>
    <w:p w:rsidR="004C15EC" w:rsidRDefault="004C15EC" w:rsidP="004C1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EC" w:rsidRDefault="004C15EC" w:rsidP="004C1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EC" w:rsidRDefault="004C15EC" w:rsidP="004C1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D" w:rsidRDefault="006B0B1D">
      <w:bookmarkStart w:id="0" w:name="_GoBack"/>
      <w:bookmarkEnd w:id="0"/>
    </w:p>
    <w:sectPr w:rsidR="006B0B1D" w:rsidSect="00C2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06"/>
    <w:rsid w:val="0015091D"/>
    <w:rsid w:val="00280F9B"/>
    <w:rsid w:val="0039067A"/>
    <w:rsid w:val="004C15EC"/>
    <w:rsid w:val="006B0B1D"/>
    <w:rsid w:val="00C21148"/>
    <w:rsid w:val="00E0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2015-09-25T10:09:00Z</dcterms:created>
  <dcterms:modified xsi:type="dcterms:W3CDTF">2021-04-26T07:00:00Z</dcterms:modified>
</cp:coreProperties>
</file>