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70" w:rsidRDefault="00373C70" w:rsidP="00373C7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D07E6">
        <w:rPr>
          <w:rFonts w:ascii="Times New Roman" w:hAnsi="Times New Roman"/>
          <w:b/>
          <w:sz w:val="24"/>
          <w:szCs w:val="24"/>
        </w:rPr>
        <w:t>Аннотаци</w:t>
      </w:r>
      <w:r>
        <w:rPr>
          <w:rFonts w:ascii="Times New Roman" w:hAnsi="Times New Roman"/>
          <w:b/>
          <w:sz w:val="24"/>
          <w:szCs w:val="24"/>
        </w:rPr>
        <w:t>я к рабочей программе по химии 11</w:t>
      </w:r>
      <w:r w:rsidRPr="009D07E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73C70" w:rsidRPr="00D54265" w:rsidRDefault="00373C70" w:rsidP="00373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265">
        <w:rPr>
          <w:rFonts w:ascii="Times New Roman" w:hAnsi="Times New Roman"/>
          <w:sz w:val="24"/>
          <w:szCs w:val="24"/>
        </w:rPr>
        <w:t>Рабочая программа по химии для 1</w:t>
      </w:r>
      <w:r>
        <w:rPr>
          <w:rFonts w:ascii="Times New Roman" w:hAnsi="Times New Roman"/>
          <w:sz w:val="24"/>
          <w:szCs w:val="24"/>
        </w:rPr>
        <w:t>1</w:t>
      </w:r>
      <w:r w:rsidRPr="00D54265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 xml:space="preserve">(профильный уровень) </w:t>
      </w:r>
      <w:r w:rsidRPr="00D54265">
        <w:rPr>
          <w:rFonts w:ascii="Times New Roman" w:hAnsi="Times New Roman"/>
          <w:sz w:val="24"/>
          <w:szCs w:val="24"/>
        </w:rPr>
        <w:t>раз</w:t>
      </w:r>
      <w:r w:rsidR="005174EB">
        <w:rPr>
          <w:rFonts w:ascii="Times New Roman" w:hAnsi="Times New Roman"/>
          <w:sz w:val="24"/>
          <w:szCs w:val="24"/>
        </w:rPr>
        <w:t xml:space="preserve">работана </w:t>
      </w:r>
      <w:r w:rsidRPr="00D54265">
        <w:rPr>
          <w:rFonts w:ascii="Times New Roman" w:hAnsi="Times New Roman"/>
          <w:sz w:val="24"/>
          <w:szCs w:val="24"/>
        </w:rPr>
        <w:t xml:space="preserve">на основе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среднего</w:t>
      </w:r>
      <w:r w:rsidR="005174EB">
        <w:rPr>
          <w:rFonts w:ascii="Times New Roman" w:hAnsi="Times New Roman"/>
          <w:sz w:val="24"/>
          <w:szCs w:val="24"/>
        </w:rPr>
        <w:t xml:space="preserve"> общего образования МКОУ «</w:t>
      </w:r>
      <w:proofErr w:type="spellStart"/>
      <w:r w:rsidR="005174EB">
        <w:rPr>
          <w:rFonts w:ascii="Times New Roman" w:hAnsi="Times New Roman"/>
          <w:sz w:val="24"/>
          <w:szCs w:val="24"/>
        </w:rPr>
        <w:t>Вышегор</w:t>
      </w:r>
      <w:r w:rsidRPr="00D54265">
        <w:rPr>
          <w:rFonts w:ascii="Times New Roman" w:hAnsi="Times New Roman"/>
          <w:sz w:val="24"/>
          <w:szCs w:val="24"/>
        </w:rPr>
        <w:t>ская</w:t>
      </w:r>
      <w:proofErr w:type="spellEnd"/>
      <w:r w:rsidR="005174EB">
        <w:rPr>
          <w:rFonts w:ascii="Times New Roman" w:hAnsi="Times New Roman"/>
          <w:sz w:val="24"/>
          <w:szCs w:val="24"/>
        </w:rPr>
        <w:t xml:space="preserve"> </w:t>
      </w:r>
      <w:r w:rsidRPr="00D54265">
        <w:rPr>
          <w:rFonts w:ascii="Times New Roman" w:hAnsi="Times New Roman"/>
          <w:sz w:val="24"/>
          <w:szCs w:val="24"/>
        </w:rPr>
        <w:t xml:space="preserve"> школа» и программы курса химии для 8-11 классов общеобразовательных учреждений (автор О.С. Габриелян).</w:t>
      </w:r>
    </w:p>
    <w:p w:rsidR="00373C70" w:rsidRDefault="00373C70" w:rsidP="00373C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527B">
        <w:rPr>
          <w:rFonts w:ascii="Times New Roman" w:hAnsi="Times New Roman"/>
          <w:b/>
          <w:sz w:val="24"/>
          <w:szCs w:val="24"/>
        </w:rPr>
        <w:t>Цели и 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73C70" w:rsidRPr="00D8527B" w:rsidRDefault="00373C70" w:rsidP="00373C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D8527B">
        <w:rPr>
          <w:rFonts w:ascii="Times New Roman" w:hAnsi="Times New Roman"/>
          <w:sz w:val="24"/>
          <w:szCs w:val="24"/>
        </w:rPr>
        <w:t>Освоение системы знаний о фундаментальных законах, теориях, фактах химии, необходимых для понимания научной картины мира;</w:t>
      </w:r>
    </w:p>
    <w:p w:rsidR="00373C70" w:rsidRPr="00D8527B" w:rsidRDefault="00373C70" w:rsidP="0037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527B">
        <w:rPr>
          <w:rFonts w:ascii="Times New Roman" w:hAnsi="Times New Roman"/>
          <w:sz w:val="24"/>
          <w:szCs w:val="24"/>
        </w:rPr>
        <w:t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373C70" w:rsidRPr="00D8527B" w:rsidRDefault="00373C70" w:rsidP="0037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527B">
        <w:rPr>
          <w:rFonts w:ascii="Times New Roman" w:hAnsi="Times New Roman"/>
          <w:sz w:val="24"/>
          <w:szCs w:val="24"/>
        </w:rPr>
        <w:t>Развитие познавательных интересов, и интеллектуальных и творческих способностей в процессе изучения химической науки ее вклады в технический процесс цивилизации; сложных и противоречивых путей развития идей, теорий и концепций современной химии;</w:t>
      </w:r>
    </w:p>
    <w:p w:rsidR="00373C70" w:rsidRPr="00D8527B" w:rsidRDefault="00373C70" w:rsidP="0037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527B">
        <w:rPr>
          <w:rFonts w:ascii="Times New Roman" w:hAnsi="Times New Roman"/>
          <w:sz w:val="24"/>
          <w:szCs w:val="24"/>
        </w:rPr>
        <w:t>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373C70" w:rsidRPr="003B42C4" w:rsidRDefault="00373C70" w:rsidP="00373C70">
      <w:pPr>
        <w:spacing w:after="0" w:line="240" w:lineRule="auto"/>
        <w:jc w:val="both"/>
        <w:rPr>
          <w:rStyle w:val="c2"/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527B">
        <w:rPr>
          <w:rFonts w:ascii="Times New Roman" w:hAnsi="Times New Roman"/>
          <w:sz w:val="24"/>
          <w:szCs w:val="24"/>
        </w:rPr>
        <w:t>Применение полученных знаний и умений для безопасной работы с веществами в лаборатории, быту и на производстве; решение практических задач в повседневной жизни; предупреждение явлений, наносящих вред здоровью человеку и окружающей среде; проведения исследовательских работ; сознательного выбора профессии, связанной с химией.</w:t>
      </w:r>
    </w:p>
    <w:p w:rsidR="00373C70" w:rsidRDefault="00373C70" w:rsidP="00373C70">
      <w:pPr>
        <w:spacing w:after="0" w:line="240" w:lineRule="auto"/>
        <w:ind w:firstLine="708"/>
        <w:jc w:val="both"/>
        <w:rPr>
          <w:rStyle w:val="c2"/>
          <w:rFonts w:ascii="Times New Roman" w:hAnsi="Times New Roman"/>
          <w:sz w:val="24"/>
          <w:szCs w:val="24"/>
        </w:rPr>
      </w:pPr>
      <w:r w:rsidRPr="003B42C4">
        <w:rPr>
          <w:rStyle w:val="c2"/>
          <w:rFonts w:ascii="Times New Roman" w:hAnsi="Times New Roman"/>
          <w:sz w:val="24"/>
          <w:szCs w:val="24"/>
        </w:rPr>
        <w:t xml:space="preserve">Курс химии - один из основных компонентов естественно - научного образования. Он вносит существенный вклад в решение задач общего образования, обеспечивая формирование у учащихся естественно - научной картины мира, развитие их интеллектуальных, творческих способностей, привитие ценностных ориентаций, подготовку к жизни в условиях современного общества. Руководствуясь общими целями и задачами школы, изучение химии вносит свой вклад в обогащение знаний учащихся, в их умственное развитие, в политехническую подготовку к труду, выработку жизненных позиций. Химия не только познаёт законы природы и тем самым, наряду с другими науками, объясняет мир. Она вооружает человека знаниями для его производственной деятельности, позволяет в промышленных масштабах осуществлять химические процессы в целях получения нужных веществ и материалов. Без раскрытия этой второй, действенной стороны химии, не могут быть правильно восприняты основы современной науки. Уяснение роли химии как одной из производительных сил общества, как важного фактора научно – технического прогресса вносит значительный вклад в экономическую и политехническую подготовку учащихся.  </w:t>
      </w:r>
    </w:p>
    <w:p w:rsidR="00373C70" w:rsidRPr="00EB6CBB" w:rsidRDefault="00373C70" w:rsidP="00373C70">
      <w:pPr>
        <w:pStyle w:val="2"/>
        <w:spacing w:after="0" w:line="240" w:lineRule="auto"/>
        <w:ind w:firstLine="993"/>
        <w:rPr>
          <w:szCs w:val="24"/>
        </w:rPr>
      </w:pPr>
      <w:r w:rsidRPr="003B42C4">
        <w:rPr>
          <w:rFonts w:ascii="Times New Roman" w:hAnsi="Times New Roman"/>
          <w:sz w:val="24"/>
          <w:szCs w:val="24"/>
        </w:rPr>
        <w:t xml:space="preserve">Рабочая программа рассчитана на </w:t>
      </w:r>
      <w:r>
        <w:rPr>
          <w:rFonts w:ascii="Times New Roman" w:hAnsi="Times New Roman"/>
          <w:sz w:val="24"/>
          <w:szCs w:val="24"/>
        </w:rPr>
        <w:t>102</w:t>
      </w:r>
      <w:r w:rsidRPr="003B42C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3B42C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3B42C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3B42C4">
        <w:rPr>
          <w:rFonts w:ascii="Times New Roman" w:hAnsi="Times New Roman"/>
          <w:sz w:val="24"/>
          <w:szCs w:val="24"/>
        </w:rPr>
        <w:t xml:space="preserve"> в неделю, 3</w:t>
      </w:r>
      <w:r>
        <w:rPr>
          <w:rFonts w:ascii="Times New Roman" w:hAnsi="Times New Roman"/>
          <w:sz w:val="24"/>
          <w:szCs w:val="24"/>
        </w:rPr>
        <w:t>4</w:t>
      </w:r>
      <w:r w:rsidRPr="003B42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42C4">
        <w:rPr>
          <w:rFonts w:ascii="Times New Roman" w:hAnsi="Times New Roman"/>
          <w:sz w:val="24"/>
          <w:szCs w:val="24"/>
        </w:rPr>
        <w:t>учебных</w:t>
      </w:r>
      <w:proofErr w:type="gramEnd"/>
      <w:r w:rsidRPr="003B42C4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и</w:t>
      </w:r>
      <w:r w:rsidRPr="003B42C4">
        <w:rPr>
          <w:rFonts w:ascii="Times New Roman" w:hAnsi="Times New Roman"/>
          <w:sz w:val="24"/>
          <w:szCs w:val="24"/>
        </w:rPr>
        <w:t xml:space="preserve">. </w:t>
      </w:r>
    </w:p>
    <w:p w:rsidR="00373C70" w:rsidRDefault="00373C70" w:rsidP="00373C70">
      <w:pPr>
        <w:pStyle w:val="Style31"/>
        <w:widowControl/>
        <w:numPr>
          <w:ilvl w:val="0"/>
          <w:numId w:val="1"/>
        </w:numPr>
        <w:tabs>
          <w:tab w:val="left" w:pos="283"/>
        </w:tabs>
        <w:spacing w:line="322" w:lineRule="exact"/>
      </w:pPr>
      <w:r>
        <w:t>Габриелян</w:t>
      </w:r>
      <w:r w:rsidRPr="006B66FB">
        <w:t xml:space="preserve">, </w:t>
      </w:r>
      <w:r>
        <w:t xml:space="preserve">О.С. </w:t>
      </w:r>
      <w:r w:rsidRPr="006B66FB">
        <w:t>Лысов</w:t>
      </w:r>
      <w:r>
        <w:t>а,</w:t>
      </w:r>
      <w:r w:rsidRPr="006B66FB">
        <w:t xml:space="preserve"> Г.</w:t>
      </w:r>
      <w:r>
        <w:t>Г. «Химия 11». - М.: Дрофа, 2009</w:t>
      </w:r>
      <w:r w:rsidRPr="006B66FB">
        <w:t>.</w:t>
      </w:r>
    </w:p>
    <w:p w:rsidR="00373C70" w:rsidRPr="006B66FB" w:rsidRDefault="00373C70" w:rsidP="00373C70">
      <w:pPr>
        <w:pStyle w:val="Style31"/>
        <w:widowControl/>
        <w:numPr>
          <w:ilvl w:val="0"/>
          <w:numId w:val="1"/>
        </w:numPr>
        <w:tabs>
          <w:tab w:val="left" w:pos="307"/>
        </w:tabs>
        <w:spacing w:line="240" w:lineRule="auto"/>
      </w:pPr>
      <w:r w:rsidRPr="006B66FB">
        <w:t>Габриелян</w:t>
      </w:r>
      <w:r>
        <w:t>,</w:t>
      </w:r>
      <w:r w:rsidRPr="006B66FB">
        <w:t xml:space="preserve"> О.С</w:t>
      </w:r>
      <w:r>
        <w:t>.</w:t>
      </w:r>
      <w:r w:rsidRPr="006B66FB">
        <w:t>, Лысова</w:t>
      </w:r>
      <w:r>
        <w:t>,</w:t>
      </w:r>
      <w:r w:rsidRPr="006B66FB">
        <w:t xml:space="preserve"> Г.Г. Химия. </w:t>
      </w:r>
      <w:r w:rsidRPr="008967B5">
        <w:t xml:space="preserve">11 </w:t>
      </w:r>
      <w:proofErr w:type="spellStart"/>
      <w:r w:rsidRPr="006B66FB">
        <w:t>кл</w:t>
      </w:r>
      <w:proofErr w:type="spellEnd"/>
      <w:r w:rsidRPr="006B66FB">
        <w:t>.: Методическое пособие. - М.: Дрофа, 2002-2004.</w:t>
      </w:r>
    </w:p>
    <w:p w:rsidR="00373C70" w:rsidRPr="00874F6A" w:rsidRDefault="00373C70" w:rsidP="00373C70">
      <w:pPr>
        <w:pStyle w:val="Style31"/>
        <w:widowControl/>
        <w:numPr>
          <w:ilvl w:val="0"/>
          <w:numId w:val="1"/>
        </w:numPr>
        <w:tabs>
          <w:tab w:val="left" w:pos="307"/>
        </w:tabs>
        <w:spacing w:line="240" w:lineRule="auto"/>
      </w:pPr>
      <w:r w:rsidRPr="006B66FB">
        <w:t>Габриелян</w:t>
      </w:r>
      <w:r>
        <w:t>,</w:t>
      </w:r>
      <w:r w:rsidRPr="006B66FB">
        <w:t xml:space="preserve"> О.С</w:t>
      </w:r>
      <w:r>
        <w:t>.</w:t>
      </w:r>
      <w:r w:rsidRPr="006B66FB">
        <w:t>, Лысова</w:t>
      </w:r>
      <w:r>
        <w:t>,</w:t>
      </w:r>
      <w:r w:rsidRPr="006B66FB">
        <w:t xml:space="preserve"> Г.Г., Введенская</w:t>
      </w:r>
      <w:r>
        <w:t>,</w:t>
      </w:r>
      <w:r w:rsidRPr="006B66FB">
        <w:t xml:space="preserve"> А.Г. Настольная книга учителя. Химия. </w:t>
      </w:r>
      <w:r w:rsidRPr="008F329A">
        <w:t>11</w:t>
      </w:r>
      <w:r w:rsidRPr="00B608C9">
        <w:t xml:space="preserve"> </w:t>
      </w:r>
      <w:proofErr w:type="spellStart"/>
      <w:r w:rsidRPr="006B66FB">
        <w:t>кл</w:t>
      </w:r>
      <w:proofErr w:type="spellEnd"/>
      <w:r w:rsidRPr="006B66FB">
        <w:t xml:space="preserve">.: В2ч. </w:t>
      </w:r>
      <w:proofErr w:type="gramStart"/>
      <w:r w:rsidRPr="006B66FB">
        <w:t>-М</w:t>
      </w:r>
      <w:proofErr w:type="gramEnd"/>
      <w:r w:rsidRPr="006B66FB">
        <w:t>.: Дрофа, 2003-2004.</w:t>
      </w:r>
    </w:p>
    <w:p w:rsidR="00373C70" w:rsidRPr="006B66FB" w:rsidRDefault="00373C70" w:rsidP="00373C70">
      <w:pPr>
        <w:pStyle w:val="Style31"/>
        <w:widowControl/>
        <w:numPr>
          <w:ilvl w:val="0"/>
          <w:numId w:val="1"/>
        </w:numPr>
        <w:tabs>
          <w:tab w:val="left" w:pos="394"/>
        </w:tabs>
        <w:spacing w:line="322" w:lineRule="exact"/>
      </w:pPr>
      <w:r w:rsidRPr="006B66FB">
        <w:t>Габриелян</w:t>
      </w:r>
      <w:r>
        <w:t>,</w:t>
      </w:r>
      <w:r w:rsidRPr="006B66FB">
        <w:t xml:space="preserve"> О.С</w:t>
      </w:r>
      <w:r>
        <w:t>.</w:t>
      </w:r>
      <w:r w:rsidRPr="006B66FB">
        <w:t>, Остроумов</w:t>
      </w:r>
      <w:r>
        <w:t>,</w:t>
      </w:r>
      <w:r w:rsidRPr="006B66FB">
        <w:t xml:space="preserve"> И.Г. Общая химия в тестах. </w:t>
      </w:r>
      <w:proofErr w:type="gramStart"/>
      <w:r w:rsidRPr="006B66FB">
        <w:t>Задачах</w:t>
      </w:r>
      <w:proofErr w:type="gramEnd"/>
      <w:r w:rsidRPr="006B66FB">
        <w:t>, упражнениях. 11кл. - М.: Дрофа, 2003.</w:t>
      </w:r>
    </w:p>
    <w:p w:rsidR="00373C70" w:rsidRPr="00874F6A" w:rsidRDefault="00373C70" w:rsidP="00373C70">
      <w:pPr>
        <w:pStyle w:val="Style31"/>
        <w:widowControl/>
        <w:numPr>
          <w:ilvl w:val="0"/>
          <w:numId w:val="1"/>
        </w:numPr>
        <w:tabs>
          <w:tab w:val="left" w:pos="394"/>
        </w:tabs>
        <w:spacing w:before="5" w:line="322" w:lineRule="exact"/>
      </w:pPr>
      <w:r w:rsidRPr="006B66FB">
        <w:t xml:space="preserve">Химия </w:t>
      </w:r>
      <w:r w:rsidRPr="008F329A">
        <w:t xml:space="preserve">11 </w:t>
      </w:r>
      <w:proofErr w:type="spellStart"/>
      <w:r w:rsidRPr="006B66FB">
        <w:t>кл</w:t>
      </w:r>
      <w:proofErr w:type="spellEnd"/>
      <w:r w:rsidRPr="006B66FB">
        <w:t>.: Контрольные и проверочные работы к учебнику О</w:t>
      </w:r>
      <w:r>
        <w:t>.</w:t>
      </w:r>
      <w:r w:rsidRPr="006B66FB">
        <w:t>С. Габриеляна, Г.Г. Лысовой «Химия. 11»/ О.С. Габриелян, П</w:t>
      </w:r>
      <w:r>
        <w:t>.</w:t>
      </w:r>
      <w:r w:rsidRPr="006B66FB">
        <w:t>Н. Березкин, А.А. Ушакова и др. - М.: Дрофа, 2004.</w:t>
      </w:r>
      <w:bookmarkStart w:id="0" w:name="_GoBack"/>
      <w:bookmarkEnd w:id="0"/>
    </w:p>
    <w:p w:rsidR="00373C70" w:rsidRPr="006B66FB" w:rsidRDefault="00373C70" w:rsidP="00373C70">
      <w:pPr>
        <w:pStyle w:val="Style31"/>
        <w:widowControl/>
        <w:numPr>
          <w:ilvl w:val="0"/>
          <w:numId w:val="1"/>
        </w:numPr>
        <w:tabs>
          <w:tab w:val="left" w:pos="283"/>
        </w:tabs>
        <w:spacing w:before="5" w:line="322" w:lineRule="exact"/>
      </w:pPr>
      <w:r w:rsidRPr="006B66FB">
        <w:lastRenderedPageBreak/>
        <w:t>Габриелян</w:t>
      </w:r>
      <w:r>
        <w:t>,</w:t>
      </w:r>
      <w:r w:rsidRPr="006B66FB">
        <w:t xml:space="preserve"> О.С</w:t>
      </w:r>
      <w:r>
        <w:t>.</w:t>
      </w:r>
      <w:r w:rsidRPr="006B66FB">
        <w:t>, Остроумов</w:t>
      </w:r>
      <w:r>
        <w:t>,</w:t>
      </w:r>
      <w:r w:rsidRPr="006B66FB">
        <w:t xml:space="preserve"> И.Г. Химия для школьников старших классов и поступающих в вузы: Учеб. Пособие. - М.: Дрофа, 2005.</w:t>
      </w:r>
    </w:p>
    <w:p w:rsidR="00EE1E5A" w:rsidRDefault="00EE1E5A"/>
    <w:sectPr w:rsidR="00EE1E5A" w:rsidSect="0084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C7C2D"/>
    <w:multiLevelType w:val="hybridMultilevel"/>
    <w:tmpl w:val="FA5C43E4"/>
    <w:lvl w:ilvl="0" w:tplc="CF022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B81"/>
    <w:rsid w:val="00167B81"/>
    <w:rsid w:val="00373C70"/>
    <w:rsid w:val="005174EB"/>
    <w:rsid w:val="0084654B"/>
    <w:rsid w:val="00EE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373C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73C70"/>
    <w:rPr>
      <w:rFonts w:ascii="Calibri" w:eastAsia="Times New Roman" w:hAnsi="Calibri" w:cs="Times New Roman"/>
      <w:lang w:eastAsia="ru-RU"/>
    </w:rPr>
  </w:style>
  <w:style w:type="character" w:customStyle="1" w:styleId="c2">
    <w:name w:val="c2"/>
    <w:rsid w:val="00373C70"/>
  </w:style>
  <w:style w:type="paragraph" w:customStyle="1" w:styleId="Style31">
    <w:name w:val="Style31"/>
    <w:basedOn w:val="a"/>
    <w:rsid w:val="00373C7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373C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73C70"/>
    <w:rPr>
      <w:rFonts w:ascii="Calibri" w:eastAsia="Times New Roman" w:hAnsi="Calibri" w:cs="Times New Roman"/>
      <w:lang w:eastAsia="ru-RU"/>
    </w:rPr>
  </w:style>
  <w:style w:type="character" w:customStyle="1" w:styleId="c2">
    <w:name w:val="c2"/>
    <w:rsid w:val="00373C70"/>
  </w:style>
  <w:style w:type="paragraph" w:customStyle="1" w:styleId="Style31">
    <w:name w:val="Style31"/>
    <w:basedOn w:val="a"/>
    <w:rsid w:val="00373C7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2021-04-25T06:49:00Z</dcterms:created>
  <dcterms:modified xsi:type="dcterms:W3CDTF">2021-04-25T06:49:00Z</dcterms:modified>
</cp:coreProperties>
</file>