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5" w:rsidRPr="00C3680E" w:rsidRDefault="007800EA" w:rsidP="00C36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680E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002E65" w:rsidRPr="00C3680E">
        <w:rPr>
          <w:rFonts w:ascii="Times New Roman" w:hAnsi="Times New Roman"/>
          <w:b/>
          <w:sz w:val="24"/>
          <w:szCs w:val="24"/>
        </w:rPr>
        <w:t xml:space="preserve"> </w:t>
      </w:r>
      <w:r w:rsidR="00C3680E" w:rsidRPr="00C3680E">
        <w:rPr>
          <w:rFonts w:ascii="Times New Roman" w:hAnsi="Times New Roman"/>
          <w:b/>
          <w:sz w:val="24"/>
          <w:szCs w:val="24"/>
        </w:rPr>
        <w:t xml:space="preserve">литературному чтению </w:t>
      </w:r>
      <w:r w:rsidRPr="00C3680E">
        <w:rPr>
          <w:rFonts w:ascii="Times New Roman" w:hAnsi="Times New Roman"/>
          <w:b/>
          <w:sz w:val="24"/>
          <w:szCs w:val="24"/>
        </w:rPr>
        <w:t>для 1 класса</w:t>
      </w:r>
    </w:p>
    <w:p w:rsidR="007800EA" w:rsidRPr="00C3680E" w:rsidRDefault="007800EA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680E" w:rsidRPr="00C3680E" w:rsidRDefault="00C3680E" w:rsidP="00C368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80E"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для 1 класса составлена в соответствии с требованиями Федерального </w:t>
      </w:r>
      <w:r w:rsidRPr="00C3680E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C3680E">
        <w:rPr>
          <w:rFonts w:ascii="Times New Roman" w:hAnsi="Times New Roman"/>
          <w:sz w:val="24"/>
          <w:szCs w:val="24"/>
        </w:rPr>
        <w:t xml:space="preserve">, на основе Основной образовательной программы </w:t>
      </w:r>
      <w:r w:rsidR="00962D9E">
        <w:rPr>
          <w:rFonts w:ascii="Times New Roman" w:hAnsi="Times New Roman"/>
          <w:sz w:val="24"/>
          <w:szCs w:val="24"/>
        </w:rPr>
        <w:t>начального общего образования МКОУ «</w:t>
      </w:r>
      <w:proofErr w:type="spellStart"/>
      <w:r w:rsidR="00962D9E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962D9E">
        <w:rPr>
          <w:rFonts w:ascii="Times New Roman" w:hAnsi="Times New Roman"/>
          <w:sz w:val="24"/>
          <w:szCs w:val="24"/>
        </w:rPr>
        <w:t xml:space="preserve"> </w:t>
      </w:r>
      <w:r w:rsidRPr="00C3680E">
        <w:rPr>
          <w:rFonts w:ascii="Times New Roman" w:hAnsi="Times New Roman"/>
          <w:sz w:val="24"/>
          <w:szCs w:val="24"/>
        </w:rPr>
        <w:t xml:space="preserve"> школа» и авторской программы  </w:t>
      </w:r>
      <w:r w:rsidRPr="00C3680E">
        <w:rPr>
          <w:rFonts w:ascii="Times New Roman" w:hAnsi="Times New Roman"/>
          <w:color w:val="000000"/>
          <w:sz w:val="24"/>
          <w:szCs w:val="24"/>
        </w:rPr>
        <w:t xml:space="preserve">В. Г. Горецкий «Обучение чтению»; </w:t>
      </w:r>
      <w:r w:rsidRPr="00C3680E">
        <w:rPr>
          <w:rFonts w:ascii="Times New Roman" w:hAnsi="Times New Roman"/>
          <w:sz w:val="24"/>
          <w:szCs w:val="24"/>
        </w:rPr>
        <w:t>Л. Ф. Климанова,  В. Г. Горецкий, М. В. Голованова  «Литературное чтение. 1 – 4  классы»</w:t>
      </w:r>
      <w:r w:rsidRPr="00C368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C3680E" w:rsidRPr="00C3680E" w:rsidRDefault="00C3680E" w:rsidP="00C368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Литературное чтение - один из основных предметов в об</w:t>
      </w:r>
      <w:r w:rsidRPr="00C3680E"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C3680E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C3680E">
        <w:rPr>
          <w:rFonts w:ascii="Times New Roman" w:hAnsi="Times New Roman"/>
          <w:sz w:val="24"/>
          <w:szCs w:val="24"/>
        </w:rPr>
        <w:t xml:space="preserve"> на</w:t>
      </w:r>
      <w:r w:rsidRPr="00C3680E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C3680E" w:rsidRPr="00C3680E" w:rsidRDefault="00C3680E" w:rsidP="00C368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Успешность изучения курса литературного чтения обеспечи</w:t>
      </w:r>
      <w:r w:rsidRPr="00C3680E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C3680E" w:rsidRPr="00C3680E" w:rsidRDefault="00C3680E" w:rsidP="00C368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Курс литературного чтения направлен на достижение следу</w:t>
      </w:r>
      <w:r w:rsidRPr="00C3680E">
        <w:rPr>
          <w:rFonts w:ascii="Times New Roman" w:hAnsi="Times New Roman"/>
          <w:sz w:val="24"/>
          <w:szCs w:val="24"/>
        </w:rPr>
        <w:softHyphen/>
        <w:t xml:space="preserve">ющих </w:t>
      </w:r>
      <w:r w:rsidRPr="00C3680E">
        <w:rPr>
          <w:rFonts w:ascii="Times New Roman" w:hAnsi="Times New Roman"/>
          <w:b/>
          <w:bCs/>
          <w:sz w:val="24"/>
          <w:szCs w:val="24"/>
        </w:rPr>
        <w:t>целей</w:t>
      </w:r>
      <w:r w:rsidRPr="00C3680E">
        <w:rPr>
          <w:rFonts w:ascii="Times New Roman" w:hAnsi="Times New Roman"/>
          <w:bCs/>
          <w:sz w:val="24"/>
          <w:szCs w:val="24"/>
        </w:rPr>
        <w:t>:</w:t>
      </w:r>
    </w:p>
    <w:p w:rsidR="00C3680E" w:rsidRPr="00C3680E" w:rsidRDefault="00C3680E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- овладение осознанным, правильным, беглым и вырази</w:t>
      </w:r>
      <w:r w:rsidRPr="00C3680E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3680E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C3680E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C3680E" w:rsidRPr="00C3680E" w:rsidRDefault="00C3680E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C3680E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C3680E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C3680E" w:rsidRPr="00C3680E" w:rsidRDefault="00C3680E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C3680E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3680E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3680E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C3680E" w:rsidRPr="00C3680E" w:rsidRDefault="00C3680E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b/>
          <w:sz w:val="24"/>
          <w:szCs w:val="24"/>
        </w:rPr>
        <w:t>Задачи</w:t>
      </w:r>
      <w:r w:rsidRPr="00C3680E">
        <w:rPr>
          <w:rFonts w:ascii="Times New Roman" w:hAnsi="Times New Roman"/>
          <w:sz w:val="24"/>
          <w:szCs w:val="24"/>
        </w:rPr>
        <w:t>:</w:t>
      </w:r>
    </w:p>
    <w:p w:rsidR="00C3680E" w:rsidRPr="00C3680E" w:rsidRDefault="00C3680E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80E">
        <w:rPr>
          <w:rStyle w:val="c12"/>
          <w:rFonts w:ascii="Times New Roman" w:hAnsi="Times New Roman"/>
          <w:color w:val="000000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3680E" w:rsidRPr="00C3680E" w:rsidRDefault="00C3680E" w:rsidP="00C3680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3680E">
        <w:rPr>
          <w:rStyle w:val="c12"/>
          <w:rFonts w:ascii="Times New Roman" w:hAnsi="Times New Roman"/>
          <w:color w:val="000000"/>
          <w:sz w:val="24"/>
          <w:szCs w:val="24"/>
        </w:rPr>
        <w:t>- освоение первоначальных знаний о лексике, фонетике, грамматике русского языка;</w:t>
      </w:r>
      <w:r w:rsidRPr="00C3680E">
        <w:rPr>
          <w:rFonts w:ascii="Times New Roman" w:hAnsi="Times New Roman"/>
          <w:sz w:val="24"/>
          <w:szCs w:val="24"/>
        </w:rPr>
        <w:t xml:space="preserve"> освоение общекультурных навыков чтения и понимание текста;</w:t>
      </w:r>
      <w:r w:rsidRPr="00C3680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3680E" w:rsidRPr="00C3680E" w:rsidRDefault="00C3680E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80E">
        <w:rPr>
          <w:rStyle w:val="c12"/>
          <w:rFonts w:ascii="Times New Roman" w:hAnsi="Times New Roman"/>
          <w:color w:val="000000"/>
          <w:sz w:val="24"/>
          <w:szCs w:val="24"/>
        </w:rPr>
        <w:t xml:space="preserve">- овладение </w:t>
      </w:r>
      <w:r w:rsidRPr="00C3680E">
        <w:rPr>
          <w:rFonts w:ascii="Times New Roman" w:hAnsi="Times New Roman"/>
          <w:sz w:val="24"/>
          <w:szCs w:val="24"/>
        </w:rPr>
        <w:t xml:space="preserve">речевой, письменной и коммуникативной  культурой, </w:t>
      </w:r>
      <w:r w:rsidRPr="00C3680E">
        <w:rPr>
          <w:rStyle w:val="c12"/>
          <w:rFonts w:ascii="Times New Roman" w:hAnsi="Times New Roman"/>
          <w:color w:val="000000"/>
          <w:sz w:val="24"/>
          <w:szCs w:val="24"/>
        </w:rPr>
        <w:t>умениями правильно читать, участвовать в диалоге, составлять несложные монологические высказывания небольшого объема;</w:t>
      </w:r>
    </w:p>
    <w:p w:rsidR="00C3680E" w:rsidRPr="00C3680E" w:rsidRDefault="00C3680E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80E">
        <w:rPr>
          <w:rStyle w:val="c12"/>
          <w:rFonts w:ascii="Times New Roman" w:hAnsi="Times New Roman"/>
          <w:color w:val="000000"/>
          <w:sz w:val="24"/>
          <w:szCs w:val="24"/>
        </w:rPr>
        <w:t>- воспитание позитивного эмоционально-ценностного отношения к чтению,</w:t>
      </w:r>
      <w:r w:rsidRPr="00C3680E">
        <w:rPr>
          <w:rFonts w:ascii="Times New Roman" w:hAnsi="Times New Roman"/>
          <w:iCs/>
          <w:sz w:val="24"/>
          <w:szCs w:val="24"/>
        </w:rPr>
        <w:t xml:space="preserve"> эстетического отношения к действительности, отражённой в художественной литературе</w:t>
      </w:r>
      <w:r w:rsidRPr="00C3680E">
        <w:rPr>
          <w:rStyle w:val="c12"/>
          <w:rFonts w:ascii="Times New Roman" w:hAnsi="Times New Roman"/>
          <w:color w:val="000000"/>
          <w:sz w:val="24"/>
          <w:szCs w:val="24"/>
        </w:rPr>
        <w:t>; пробуждение познавательного интереса к предмету, стремления совершенствовать свою речь;</w:t>
      </w:r>
      <w:r w:rsidRPr="00C3680E">
        <w:rPr>
          <w:rFonts w:ascii="Times New Roman" w:hAnsi="Times New Roman"/>
          <w:sz w:val="24"/>
          <w:szCs w:val="24"/>
        </w:rPr>
        <w:t xml:space="preserve"> воспитание интереса к чтению и книге;</w:t>
      </w:r>
    </w:p>
    <w:p w:rsidR="00C3680E" w:rsidRPr="00C3680E" w:rsidRDefault="00C3680E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- ф</w:t>
      </w:r>
      <w:r w:rsidRPr="00C3680E">
        <w:rPr>
          <w:rFonts w:ascii="Times New Roman" w:hAnsi="Times New Roman"/>
          <w:iCs/>
          <w:sz w:val="24"/>
          <w:szCs w:val="24"/>
        </w:rPr>
        <w:t>ормирование нравственных ценностей и эстетического вкуса младшего школьника; понимание духовной сущности  произведений.</w:t>
      </w:r>
    </w:p>
    <w:p w:rsidR="00C3680E" w:rsidRPr="00C3680E" w:rsidRDefault="00C3680E" w:rsidP="00C368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На изучение учебного предмета «Литературное чтение» в 1 классе отводится 4 ч в неделю, 132 ч в год  (33 учебные недели)</w:t>
      </w:r>
    </w:p>
    <w:p w:rsidR="00002E65" w:rsidRPr="00C3680E" w:rsidRDefault="00002E65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0EA" w:rsidRPr="00C3680E" w:rsidRDefault="007800EA" w:rsidP="00C3680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Пр</w:t>
      </w:r>
      <w:r w:rsidR="00C3680E">
        <w:rPr>
          <w:rFonts w:ascii="Times New Roman" w:hAnsi="Times New Roman"/>
          <w:sz w:val="24"/>
          <w:szCs w:val="24"/>
        </w:rPr>
        <w:t>ограмма обеспечена учебно-</w:t>
      </w:r>
      <w:r w:rsidRPr="00C3680E">
        <w:rPr>
          <w:rFonts w:ascii="Times New Roman" w:hAnsi="Times New Roman"/>
          <w:sz w:val="24"/>
          <w:szCs w:val="24"/>
        </w:rPr>
        <w:t>методическим комплектом:</w:t>
      </w:r>
    </w:p>
    <w:p w:rsidR="00C3680E" w:rsidRPr="00C3680E" w:rsidRDefault="00C3680E" w:rsidP="00C368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 xml:space="preserve">В. Г. Горецкий, В.А. Кирюшкин, Л.А. Виноградская, М.В. </w:t>
      </w:r>
      <w:proofErr w:type="spellStart"/>
      <w:r w:rsidRPr="00C3680E">
        <w:rPr>
          <w:rFonts w:ascii="Times New Roman" w:hAnsi="Times New Roman"/>
          <w:sz w:val="24"/>
          <w:szCs w:val="24"/>
        </w:rPr>
        <w:t>Бойкина</w:t>
      </w:r>
      <w:proofErr w:type="spellEnd"/>
      <w:r w:rsidRPr="00C3680E">
        <w:rPr>
          <w:rFonts w:ascii="Times New Roman" w:hAnsi="Times New Roman"/>
          <w:sz w:val="24"/>
          <w:szCs w:val="24"/>
        </w:rPr>
        <w:t xml:space="preserve">  Азбука 1 класс в 2-х частях. М.: Просвещение, 2011.</w:t>
      </w:r>
    </w:p>
    <w:p w:rsidR="00C3680E" w:rsidRPr="00C3680E" w:rsidRDefault="00C3680E" w:rsidP="00C368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В.Г. Горецкий  Прописи в 4 частях М.: Просвещение, 2014.</w:t>
      </w:r>
    </w:p>
    <w:p w:rsidR="00C3680E" w:rsidRPr="00C3680E" w:rsidRDefault="00C3680E" w:rsidP="00C368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 xml:space="preserve">Л.Ф. Климанова, учебник «Литературное чтение» для 1класса, 1 и 2 ч., Москва, </w:t>
      </w:r>
    </w:p>
    <w:p w:rsidR="00C3680E" w:rsidRPr="00C3680E" w:rsidRDefault="00C3680E" w:rsidP="00C368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«Просвещение» 2011.</w:t>
      </w:r>
    </w:p>
    <w:p w:rsidR="00C3680E" w:rsidRPr="00C3680E" w:rsidRDefault="00C3680E" w:rsidP="00C368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Электронное приложение к учебнику «Азбука»</w:t>
      </w:r>
    </w:p>
    <w:p w:rsidR="007800EA" w:rsidRPr="00C3680E" w:rsidRDefault="007800EA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800EA" w:rsidRPr="00C3680E" w:rsidSect="00C3680E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46A"/>
    <w:multiLevelType w:val="hybridMultilevel"/>
    <w:tmpl w:val="9B9E8788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4620"/>
    <w:multiLevelType w:val="hybridMultilevel"/>
    <w:tmpl w:val="05C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791F"/>
    <w:multiLevelType w:val="hybridMultilevel"/>
    <w:tmpl w:val="D968F3E4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5A7D"/>
    <w:multiLevelType w:val="hybridMultilevel"/>
    <w:tmpl w:val="6A3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76CC6"/>
    <w:multiLevelType w:val="hybridMultilevel"/>
    <w:tmpl w:val="3036E7F6"/>
    <w:lvl w:ilvl="0" w:tplc="824C1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33AF5"/>
    <w:multiLevelType w:val="hybridMultilevel"/>
    <w:tmpl w:val="F474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0320"/>
    <w:multiLevelType w:val="hybridMultilevel"/>
    <w:tmpl w:val="265E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00EA"/>
    <w:rsid w:val="00002E65"/>
    <w:rsid w:val="006823F6"/>
    <w:rsid w:val="00697ABE"/>
    <w:rsid w:val="007800EA"/>
    <w:rsid w:val="00907AE5"/>
    <w:rsid w:val="00962D9E"/>
    <w:rsid w:val="009B0CC2"/>
    <w:rsid w:val="009D0EE1"/>
    <w:rsid w:val="00C3680E"/>
    <w:rsid w:val="00F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0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800E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7800E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7800EA"/>
    <w:rPr>
      <w:color w:val="0000FF"/>
      <w:u w:val="single"/>
    </w:rPr>
  </w:style>
  <w:style w:type="character" w:customStyle="1" w:styleId="c12">
    <w:name w:val="c12"/>
    <w:basedOn w:val="a0"/>
    <w:rsid w:val="00C3680E"/>
  </w:style>
  <w:style w:type="character" w:customStyle="1" w:styleId="apple-converted-space">
    <w:name w:val="apple-converted-space"/>
    <w:basedOn w:val="a0"/>
    <w:rsid w:val="00C3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2021-04-21T16:42:00Z</dcterms:created>
  <dcterms:modified xsi:type="dcterms:W3CDTF">2021-04-21T16:42:00Z</dcterms:modified>
</cp:coreProperties>
</file>